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BB23ED" w:rsidRDefault="00526EC1" w:rsidP="00BB23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23ED">
        <w:rPr>
          <w:rFonts w:ascii="Times New Roman" w:hAnsi="Times New Roman"/>
          <w:b/>
          <w:sz w:val="28"/>
          <w:szCs w:val="28"/>
        </w:rPr>
        <w:t>УЧЕБНЫ</w:t>
      </w:r>
      <w:r w:rsidR="00BE3CD1" w:rsidRPr="00BB23ED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BB23ED" w:rsidRDefault="00F4586C" w:rsidP="00BB23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23ED"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BB23ED" w:rsidRDefault="00BE3CD1" w:rsidP="00BB23ED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B23ED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300EE5" w:rsidRPr="00BB23ED">
        <w:rPr>
          <w:rFonts w:ascii="Times New Roman" w:hAnsi="Times New Roman"/>
          <w:b/>
          <w:sz w:val="28"/>
          <w:szCs w:val="28"/>
        </w:rPr>
        <w:t>Ревматология</w:t>
      </w:r>
      <w:r w:rsidR="00DD0C83" w:rsidRPr="00BB23ED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BB23ED" w:rsidRDefault="00BE3CD1" w:rsidP="00BB23ED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23E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BB23ED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 w:rsidRPr="00BB23ED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BB23ED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BB23ED" w:rsidRDefault="00F95D8C" w:rsidP="00BB23ED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BB23ED" w:rsidRDefault="00F95D8C" w:rsidP="00BB23ED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3E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BB23ED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</w:t>
      </w:r>
      <w:r w:rsidRPr="00BB23E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B23ED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Pr="00BB23ED" w:rsidRDefault="00BE3CD1" w:rsidP="00BB23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B23ED">
        <w:rPr>
          <w:rFonts w:ascii="Times New Roman" w:hAnsi="Times New Roman"/>
          <w:b/>
          <w:sz w:val="24"/>
          <w:szCs w:val="24"/>
        </w:rPr>
        <w:t>Срок обучения</w:t>
      </w:r>
      <w:r w:rsidRPr="00BB23ED">
        <w:rPr>
          <w:rFonts w:ascii="Times New Roman" w:hAnsi="Times New Roman"/>
          <w:sz w:val="24"/>
          <w:szCs w:val="24"/>
        </w:rPr>
        <w:t xml:space="preserve"> – </w:t>
      </w:r>
      <w:r w:rsidR="00337FDE" w:rsidRPr="00BB23ED">
        <w:rPr>
          <w:rFonts w:ascii="Times New Roman" w:hAnsi="Times New Roman"/>
          <w:sz w:val="24"/>
          <w:szCs w:val="24"/>
        </w:rPr>
        <w:t>1</w:t>
      </w:r>
      <w:r w:rsidR="00BB23ED" w:rsidRPr="00BB23ED">
        <w:rPr>
          <w:rFonts w:ascii="Times New Roman" w:hAnsi="Times New Roman"/>
          <w:sz w:val="24"/>
          <w:szCs w:val="24"/>
        </w:rPr>
        <w:t>50</w:t>
      </w:r>
      <w:r w:rsidRPr="00BB23ED">
        <w:rPr>
          <w:rFonts w:ascii="Times New Roman" w:hAnsi="Times New Roman"/>
          <w:sz w:val="24"/>
          <w:szCs w:val="24"/>
        </w:rPr>
        <w:t xml:space="preserve"> час</w:t>
      </w:r>
      <w:r w:rsidR="00BB23ED" w:rsidRPr="00BB23ED">
        <w:rPr>
          <w:rFonts w:ascii="Times New Roman" w:hAnsi="Times New Roman"/>
          <w:sz w:val="24"/>
          <w:szCs w:val="24"/>
        </w:rPr>
        <w:t>ов</w:t>
      </w:r>
      <w:r w:rsidRPr="00BB23ED">
        <w:rPr>
          <w:rFonts w:ascii="Times New Roman" w:hAnsi="Times New Roman"/>
          <w:sz w:val="24"/>
          <w:szCs w:val="24"/>
        </w:rPr>
        <w:t>.</w:t>
      </w:r>
    </w:p>
    <w:p w:rsidR="00F95D8C" w:rsidRPr="00BB23ED" w:rsidRDefault="00F95D8C" w:rsidP="00BB23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95D8C" w:rsidRPr="00BB23ED" w:rsidRDefault="00F95D8C" w:rsidP="00BB23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3ED">
        <w:rPr>
          <w:rFonts w:ascii="Times New Roman" w:hAnsi="Times New Roman"/>
          <w:b/>
          <w:sz w:val="24"/>
          <w:szCs w:val="24"/>
        </w:rPr>
        <w:t>Форма обучения</w:t>
      </w:r>
      <w:r w:rsidRPr="00BB23ED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BB23ED" w:rsidRDefault="00F95D8C" w:rsidP="00BB23ED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Pr="00BB23ED" w:rsidRDefault="00F95D8C" w:rsidP="00BB23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3ED">
        <w:rPr>
          <w:rFonts w:ascii="Times New Roman" w:hAnsi="Times New Roman"/>
          <w:b/>
          <w:sz w:val="24"/>
          <w:szCs w:val="24"/>
        </w:rPr>
        <w:t>Режим занятий</w:t>
      </w:r>
      <w:r w:rsidRPr="00BB23ED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8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BB23ED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r w:rsidRPr="00BB23ED">
              <w:rPr>
                <w:rFonts w:ascii="Times New Roman" w:hAnsi="Times New Roman"/>
              </w:rPr>
              <w:t>№№</w:t>
            </w:r>
          </w:p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B23E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BB23ED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B23ED">
              <w:rPr>
                <w:rFonts w:ascii="Times New Roman" w:hAnsi="Times New Roman"/>
              </w:rPr>
              <w:t>Практич</w:t>
            </w:r>
            <w:proofErr w:type="spellEnd"/>
            <w:r w:rsidRPr="00BB23ED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CD1" w:rsidRPr="00BB23ED" w:rsidTr="00061922">
        <w:tc>
          <w:tcPr>
            <w:tcW w:w="673" w:type="dxa"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B23ED" w:rsidRDefault="00BE3CD1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6</w:t>
            </w:r>
          </w:p>
        </w:tc>
      </w:tr>
      <w:tr w:rsidR="00300EE5" w:rsidRPr="00BB23ED" w:rsidTr="004C2DC3">
        <w:trPr>
          <w:trHeight w:val="299"/>
        </w:trPr>
        <w:tc>
          <w:tcPr>
            <w:tcW w:w="673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300EE5" w:rsidRPr="00BB23ED" w:rsidRDefault="00300EE5" w:rsidP="00BB23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B23ED">
              <w:rPr>
                <w:rFonts w:ascii="Times New Roman" w:eastAsia="Times New Roman" w:hAnsi="Times New Roman"/>
                <w:lang w:eastAsia="ru-RU"/>
              </w:rPr>
              <w:t>Основы организации ревматологической помощи в Российской Федерации</w:t>
            </w:r>
          </w:p>
        </w:tc>
        <w:tc>
          <w:tcPr>
            <w:tcW w:w="992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EE5" w:rsidRPr="00BB23ED" w:rsidTr="004C2DC3">
        <w:trPr>
          <w:trHeight w:val="379"/>
        </w:trPr>
        <w:tc>
          <w:tcPr>
            <w:tcW w:w="673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300EE5" w:rsidRPr="00BB23ED" w:rsidRDefault="00300EE5" w:rsidP="00BB23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B23ED">
              <w:rPr>
                <w:rFonts w:ascii="Times New Roman" w:eastAsia="Times New Roman" w:hAnsi="Times New Roman"/>
                <w:lang w:eastAsia="ru-RU"/>
              </w:rPr>
              <w:t>Теоретические вопросы ревматологии</w:t>
            </w:r>
          </w:p>
        </w:tc>
        <w:tc>
          <w:tcPr>
            <w:tcW w:w="992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EE5" w:rsidRPr="00BB23ED" w:rsidTr="004C2DC3">
        <w:trPr>
          <w:trHeight w:val="21"/>
        </w:trPr>
        <w:tc>
          <w:tcPr>
            <w:tcW w:w="673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300EE5" w:rsidRPr="00BB23ED" w:rsidRDefault="00300EE5" w:rsidP="00BB23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B23ED">
              <w:rPr>
                <w:rFonts w:ascii="Times New Roman" w:eastAsia="Times New Roman" w:hAnsi="Times New Roman"/>
                <w:lang w:eastAsia="ru-RU"/>
              </w:rPr>
              <w:t>Методы диагностики в ревматологии</w:t>
            </w:r>
          </w:p>
        </w:tc>
        <w:tc>
          <w:tcPr>
            <w:tcW w:w="992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EE5" w:rsidRPr="00BB23ED" w:rsidTr="004C2DC3">
        <w:trPr>
          <w:trHeight w:val="327"/>
        </w:trPr>
        <w:tc>
          <w:tcPr>
            <w:tcW w:w="673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300EE5" w:rsidRPr="00BB23ED" w:rsidRDefault="00300EE5" w:rsidP="00BB23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B23ED">
              <w:rPr>
                <w:rFonts w:ascii="Times New Roman" w:eastAsia="Times New Roman" w:hAnsi="Times New Roman"/>
                <w:lang w:eastAsia="ru-RU"/>
              </w:rPr>
              <w:t>Воспалительные заболевания суставов и позвоночника</w:t>
            </w:r>
          </w:p>
        </w:tc>
        <w:tc>
          <w:tcPr>
            <w:tcW w:w="992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EE5" w:rsidRPr="00BB23ED" w:rsidTr="004C2DC3">
        <w:trPr>
          <w:trHeight w:val="21"/>
        </w:trPr>
        <w:tc>
          <w:tcPr>
            <w:tcW w:w="673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300EE5" w:rsidRPr="00BB23ED" w:rsidRDefault="00300EE5" w:rsidP="00BB23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B23ED">
              <w:rPr>
                <w:rFonts w:ascii="Times New Roman" w:eastAsia="Times New Roman" w:hAnsi="Times New Roman"/>
                <w:lang w:eastAsia="ru-RU"/>
              </w:rPr>
              <w:t xml:space="preserve">Дегенеративные, метаболические и другие </w:t>
            </w:r>
            <w:proofErr w:type="spellStart"/>
            <w:r w:rsidRPr="00BB23ED">
              <w:rPr>
                <w:rFonts w:ascii="Times New Roman" w:eastAsia="Times New Roman" w:hAnsi="Times New Roman"/>
                <w:lang w:eastAsia="ru-RU"/>
              </w:rPr>
              <w:t>невоспалительные</w:t>
            </w:r>
            <w:proofErr w:type="spellEnd"/>
            <w:r w:rsidRPr="00BB23ED">
              <w:rPr>
                <w:rFonts w:ascii="Times New Roman" w:eastAsia="Times New Roman" w:hAnsi="Times New Roman"/>
                <w:lang w:eastAsia="ru-RU"/>
              </w:rPr>
              <w:t xml:space="preserve"> заболевания суставов, позвоночника и костей</w:t>
            </w:r>
          </w:p>
        </w:tc>
        <w:tc>
          <w:tcPr>
            <w:tcW w:w="992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</w:t>
            </w:r>
            <w:r w:rsidR="00BB23E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</w:t>
            </w:r>
            <w:r w:rsidR="00BB23E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EE5" w:rsidRPr="00BB23ED" w:rsidTr="004C2DC3">
        <w:trPr>
          <w:trHeight w:val="21"/>
        </w:trPr>
        <w:tc>
          <w:tcPr>
            <w:tcW w:w="673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300EE5" w:rsidRPr="00BB23ED" w:rsidRDefault="00300EE5" w:rsidP="00BB23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B23ED">
              <w:rPr>
                <w:rFonts w:ascii="Times New Roman" w:eastAsia="Times New Roman" w:hAnsi="Times New Roman"/>
                <w:lang w:eastAsia="ru-RU"/>
              </w:rPr>
              <w:t>Ревматические заболевания околосуставных мягких тканей</w:t>
            </w:r>
          </w:p>
        </w:tc>
        <w:tc>
          <w:tcPr>
            <w:tcW w:w="992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</w:t>
            </w:r>
            <w:r w:rsidR="00BB23E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</w:t>
            </w:r>
            <w:r w:rsidR="00BB23E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EE5" w:rsidRPr="00BB23ED" w:rsidTr="004C2DC3">
        <w:trPr>
          <w:trHeight w:val="21"/>
        </w:trPr>
        <w:tc>
          <w:tcPr>
            <w:tcW w:w="673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300EE5" w:rsidRPr="00BB23ED" w:rsidRDefault="00300EE5" w:rsidP="00BB23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B23ED">
              <w:rPr>
                <w:rFonts w:ascii="Times New Roman" w:eastAsia="Times New Roman" w:hAnsi="Times New Roman"/>
                <w:lang w:eastAsia="ru-RU"/>
              </w:rPr>
              <w:t>Ревматическая лихорадка, хроническая ревматическая болезнь сердца</w:t>
            </w:r>
          </w:p>
        </w:tc>
        <w:tc>
          <w:tcPr>
            <w:tcW w:w="992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EE5" w:rsidRPr="00BB23ED" w:rsidTr="004C2DC3">
        <w:trPr>
          <w:trHeight w:val="21"/>
        </w:trPr>
        <w:tc>
          <w:tcPr>
            <w:tcW w:w="673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300EE5" w:rsidRPr="00BB23ED" w:rsidRDefault="00300EE5" w:rsidP="00BB23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B23ED">
              <w:rPr>
                <w:rFonts w:ascii="Times New Roman" w:eastAsia="Times New Roman" w:hAnsi="Times New Roman"/>
                <w:lang w:eastAsia="ru-RU"/>
              </w:rPr>
              <w:t>Диффузные заболевания соединительной ткани</w:t>
            </w:r>
          </w:p>
        </w:tc>
        <w:tc>
          <w:tcPr>
            <w:tcW w:w="992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EE5" w:rsidRPr="00BB23ED" w:rsidTr="004C2DC3">
        <w:trPr>
          <w:trHeight w:val="21"/>
        </w:trPr>
        <w:tc>
          <w:tcPr>
            <w:tcW w:w="673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300EE5" w:rsidRPr="00BB23ED" w:rsidRDefault="00300EE5" w:rsidP="00BB23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B23ED">
              <w:rPr>
                <w:rFonts w:ascii="Times New Roman" w:eastAsia="Times New Roman" w:hAnsi="Times New Roman"/>
                <w:lang w:eastAsia="ru-RU"/>
              </w:rPr>
              <w:t xml:space="preserve">Системные </w:t>
            </w:r>
            <w:proofErr w:type="spellStart"/>
            <w:r w:rsidRPr="00BB23ED">
              <w:rPr>
                <w:rFonts w:ascii="Times New Roman" w:eastAsia="Times New Roman" w:hAnsi="Times New Roman"/>
                <w:lang w:eastAsia="ru-RU"/>
              </w:rPr>
              <w:t>васкулиты</w:t>
            </w:r>
            <w:proofErr w:type="spellEnd"/>
          </w:p>
        </w:tc>
        <w:tc>
          <w:tcPr>
            <w:tcW w:w="992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EE5" w:rsidRPr="00BB23ED" w:rsidTr="004C2DC3">
        <w:trPr>
          <w:trHeight w:val="21"/>
        </w:trPr>
        <w:tc>
          <w:tcPr>
            <w:tcW w:w="673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300EE5" w:rsidRPr="00BB23ED" w:rsidRDefault="00300EE5" w:rsidP="00BB23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B23ED">
              <w:rPr>
                <w:rFonts w:ascii="Times New Roman" w:eastAsia="Times New Roman" w:hAnsi="Times New Roman"/>
                <w:lang w:eastAsia="ru-RU"/>
              </w:rPr>
              <w:t>Методы лечения ревматических заболеваний</w:t>
            </w:r>
          </w:p>
        </w:tc>
        <w:tc>
          <w:tcPr>
            <w:tcW w:w="992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EE5" w:rsidRPr="00BB23ED" w:rsidTr="004C2DC3">
        <w:trPr>
          <w:trHeight w:val="21"/>
        </w:trPr>
        <w:tc>
          <w:tcPr>
            <w:tcW w:w="673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3ED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300EE5" w:rsidRPr="00BB23ED" w:rsidRDefault="00300EE5" w:rsidP="00BB23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23ED">
              <w:rPr>
                <w:rFonts w:ascii="Times New Roman" w:eastAsia="Times New Roman" w:hAnsi="Times New Roman"/>
                <w:lang w:eastAsia="ru-RU"/>
              </w:rPr>
              <w:t>Частные вопросы ревматологии</w:t>
            </w:r>
          </w:p>
        </w:tc>
        <w:tc>
          <w:tcPr>
            <w:tcW w:w="992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B23E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EE5" w:rsidRPr="00BB23ED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23ED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23ED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23E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23E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ED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300EE5" w:rsidRPr="00BB23ED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B23ED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B23E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B23E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E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0" w:type="dxa"/>
            <w:vAlign w:val="center"/>
          </w:tcPr>
          <w:p w:rsidR="00300EE5" w:rsidRPr="00BB23ED" w:rsidRDefault="00300EE5" w:rsidP="00BB2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2F1D81" w:rsidRPr="00BB23ED" w:rsidRDefault="002F1D81" w:rsidP="00BB23ED">
      <w:pPr>
        <w:spacing w:after="0" w:line="240" w:lineRule="auto"/>
        <w:contextualSpacing/>
        <w:rPr>
          <w:rFonts w:ascii="Times New Roman" w:hAnsi="Times New Roman"/>
        </w:rPr>
      </w:pPr>
    </w:p>
    <w:sectPr w:rsidR="002F1D81" w:rsidRPr="00BB23ED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D026F"/>
    <w:rsid w:val="00214AFF"/>
    <w:rsid w:val="00262BE5"/>
    <w:rsid w:val="00283BA2"/>
    <w:rsid w:val="002F1D81"/>
    <w:rsid w:val="00300EE5"/>
    <w:rsid w:val="00337FDE"/>
    <w:rsid w:val="003C7BB5"/>
    <w:rsid w:val="00474658"/>
    <w:rsid w:val="004E1185"/>
    <w:rsid w:val="004E4C73"/>
    <w:rsid w:val="004F241B"/>
    <w:rsid w:val="00526EC1"/>
    <w:rsid w:val="00685E71"/>
    <w:rsid w:val="00687BA1"/>
    <w:rsid w:val="006B5D99"/>
    <w:rsid w:val="006C78BB"/>
    <w:rsid w:val="006D2426"/>
    <w:rsid w:val="006F0384"/>
    <w:rsid w:val="0074533B"/>
    <w:rsid w:val="007628A8"/>
    <w:rsid w:val="0082142A"/>
    <w:rsid w:val="008417F7"/>
    <w:rsid w:val="00857A50"/>
    <w:rsid w:val="00895035"/>
    <w:rsid w:val="008A68DB"/>
    <w:rsid w:val="0098415C"/>
    <w:rsid w:val="009A440B"/>
    <w:rsid w:val="009F1E0E"/>
    <w:rsid w:val="009F2C1A"/>
    <w:rsid w:val="009F4A51"/>
    <w:rsid w:val="00A63F01"/>
    <w:rsid w:val="00A83EE7"/>
    <w:rsid w:val="00A97981"/>
    <w:rsid w:val="00AF7011"/>
    <w:rsid w:val="00B86CA7"/>
    <w:rsid w:val="00B87EEF"/>
    <w:rsid w:val="00BB23ED"/>
    <w:rsid w:val="00BE3CD1"/>
    <w:rsid w:val="00BE70A6"/>
    <w:rsid w:val="00C03132"/>
    <w:rsid w:val="00C740CC"/>
    <w:rsid w:val="00C97185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F4586C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C351-7020-4545-AA55-3F0AC94A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4</cp:revision>
  <cp:lastPrinted>2015-04-22T05:10:00Z</cp:lastPrinted>
  <dcterms:created xsi:type="dcterms:W3CDTF">2017-10-10T07:20:00Z</dcterms:created>
  <dcterms:modified xsi:type="dcterms:W3CDTF">2019-08-01T06:50:00Z</dcterms:modified>
</cp:coreProperties>
</file>