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4746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417F7" w:rsidRDefault="00BE3CD1" w:rsidP="008417F7">
      <w:pPr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17F7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412236" w:rsidRPr="00BE178F">
        <w:rPr>
          <w:rFonts w:ascii="Times New Roman" w:hAnsi="Times New Roman"/>
          <w:b/>
          <w:sz w:val="28"/>
          <w:szCs w:val="28"/>
        </w:rPr>
        <w:t>О</w:t>
      </w:r>
      <w:r w:rsidR="00412236">
        <w:rPr>
          <w:rFonts w:ascii="Times New Roman" w:hAnsi="Times New Roman"/>
          <w:b/>
          <w:sz w:val="28"/>
          <w:szCs w:val="28"/>
        </w:rPr>
        <w:t>нкология</w:t>
      </w:r>
      <w:r w:rsidR="00DD0C83" w:rsidRPr="008417F7">
        <w:rPr>
          <w:rFonts w:ascii="Times New Roman" w:hAnsi="Times New Roman"/>
          <w:b/>
          <w:i/>
          <w:sz w:val="28"/>
          <w:szCs w:val="28"/>
        </w:rPr>
        <w:t>»</w:t>
      </w:r>
    </w:p>
    <w:p w:rsidR="00BE3CD1" w:rsidRPr="004F241B" w:rsidRDefault="00BE3CD1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F95D8C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F95D8C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F95D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F95D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D8C" w:rsidRDefault="00F95D8C" w:rsidP="006D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6D7820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F9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412236" w:rsidRPr="006F2F63" w:rsidTr="006E59D5">
        <w:trPr>
          <w:trHeight w:val="299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18"/>
              <w:spacing w:line="240" w:lineRule="auto"/>
              <w:ind w:right="1066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Социальная гигиена и организация онкологической помощи в РФ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379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18"/>
              <w:spacing w:line="240" w:lineRule="auto"/>
              <w:ind w:right="566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Хирургическая анатомия и оперативная хирургия в онкологии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Морфология опухолей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327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18"/>
              <w:widowControl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 xml:space="preserve">основы теоретической и экспериментальной </w:t>
            </w:r>
          </w:p>
          <w:p w:rsidR="00412236" w:rsidRPr="00E27971" w:rsidRDefault="00412236" w:rsidP="00412236">
            <w:pPr>
              <w:pStyle w:val="Style18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онкологии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18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Методы диагностики в клинической онкологии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18"/>
              <w:widowControl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 xml:space="preserve">Общие принципы лечения </w:t>
            </w:r>
            <w:proofErr w:type="gramStart"/>
            <w:r w:rsidRPr="00E27971">
              <w:rPr>
                <w:rStyle w:val="FontStyle55"/>
              </w:rPr>
              <w:t>злокачественных</w:t>
            </w:r>
            <w:proofErr w:type="gramEnd"/>
            <w:r w:rsidRPr="00E27971">
              <w:rPr>
                <w:rStyle w:val="FontStyle55"/>
              </w:rPr>
              <w:t xml:space="preserve"> </w:t>
            </w:r>
          </w:p>
          <w:p w:rsidR="00412236" w:rsidRPr="00E27971" w:rsidRDefault="00412236" w:rsidP="00412236">
            <w:pPr>
              <w:pStyle w:val="Style18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опухолей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головы и шеи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органов грудной клетки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органов брюшной полости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Pr="00BE70A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 xml:space="preserve">Забрюшинные </w:t>
            </w:r>
            <w:proofErr w:type="spellStart"/>
            <w:r w:rsidRPr="00E27971">
              <w:rPr>
                <w:rStyle w:val="FontStyle55"/>
              </w:rPr>
              <w:t>внеорганные</w:t>
            </w:r>
            <w:proofErr w:type="spellEnd"/>
            <w:r w:rsidRPr="00E27971">
              <w:rPr>
                <w:rStyle w:val="FontStyle55"/>
              </w:rPr>
              <w:t xml:space="preserve"> опухоли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женских половых органов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молочных желез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кожи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опорно-двигательного аппарата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кроветворной системы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6E59D5">
        <w:trPr>
          <w:trHeight w:val="21"/>
        </w:trPr>
        <w:tc>
          <w:tcPr>
            <w:tcW w:w="673" w:type="dxa"/>
            <w:vAlign w:val="center"/>
          </w:tcPr>
          <w:p w:rsidR="00412236" w:rsidRDefault="00412236" w:rsidP="004122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80" w:type="dxa"/>
          </w:tcPr>
          <w:p w:rsidR="00412236" w:rsidRPr="00E27971" w:rsidRDefault="00412236" w:rsidP="00412236">
            <w:pPr>
              <w:pStyle w:val="Style21"/>
              <w:spacing w:line="240" w:lineRule="auto"/>
              <w:contextualSpacing/>
              <w:jc w:val="both"/>
              <w:rPr>
                <w:rStyle w:val="FontStyle55"/>
              </w:rPr>
            </w:pPr>
            <w:r w:rsidRPr="00E27971">
              <w:rPr>
                <w:rStyle w:val="FontStyle55"/>
              </w:rPr>
              <w:t>Опухоли мочеполовой системы</w:t>
            </w:r>
          </w:p>
        </w:tc>
        <w:tc>
          <w:tcPr>
            <w:tcW w:w="992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412236" w:rsidRPr="00BE70A6" w:rsidRDefault="00412236" w:rsidP="00A8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2236" w:rsidRPr="006F2F63" w:rsidTr="00DF09B9">
        <w:trPr>
          <w:trHeight w:val="21"/>
        </w:trPr>
        <w:tc>
          <w:tcPr>
            <w:tcW w:w="5353" w:type="dxa"/>
            <w:gridSpan w:val="2"/>
            <w:vAlign w:val="center"/>
          </w:tcPr>
          <w:p w:rsidR="00412236" w:rsidRDefault="00412236" w:rsidP="00412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12236" w:rsidRPr="006F2F63" w:rsidRDefault="00412236" w:rsidP="004122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412236" w:rsidRPr="006F2F63" w:rsidRDefault="00412236" w:rsidP="0041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12236" w:rsidRPr="006F2F63" w:rsidRDefault="00412236" w:rsidP="0041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12236" w:rsidRPr="006F2F63" w:rsidRDefault="00412236" w:rsidP="0041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412236" w:rsidRPr="006F2F63" w:rsidRDefault="00412236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D8C">
              <w:rPr>
                <w:rFonts w:ascii="Times New Roman" w:hAnsi="Times New Roman"/>
                <w:b/>
                <w:sz w:val="14"/>
                <w:szCs w:val="24"/>
              </w:rPr>
              <w:t>Итоговое тестирование</w:t>
            </w:r>
          </w:p>
        </w:tc>
      </w:tr>
      <w:tr w:rsidR="00412236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412236" w:rsidRPr="006F2F63" w:rsidRDefault="00412236" w:rsidP="00AF70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412236" w:rsidRPr="006F2F63" w:rsidRDefault="00412236" w:rsidP="000F1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:rsidR="00412236" w:rsidRPr="006F2F63" w:rsidRDefault="00412236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5" w:type="dxa"/>
            <w:vAlign w:val="center"/>
          </w:tcPr>
          <w:p w:rsidR="00412236" w:rsidRPr="006F2F63" w:rsidRDefault="00412236" w:rsidP="00E01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0" w:type="dxa"/>
            <w:vAlign w:val="center"/>
          </w:tcPr>
          <w:p w:rsidR="00412236" w:rsidRPr="006F2F63" w:rsidRDefault="00412236" w:rsidP="00AF70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2F1D81" w:rsidRDefault="002F1D81" w:rsidP="00DC487F"/>
    <w:sectPr w:rsidR="002F1D81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37FDE"/>
    <w:rsid w:val="003C7BB5"/>
    <w:rsid w:val="00412236"/>
    <w:rsid w:val="00474658"/>
    <w:rsid w:val="004E1185"/>
    <w:rsid w:val="004E4C73"/>
    <w:rsid w:val="004F241B"/>
    <w:rsid w:val="00526EC1"/>
    <w:rsid w:val="00685E71"/>
    <w:rsid w:val="00687BA1"/>
    <w:rsid w:val="006B5D99"/>
    <w:rsid w:val="006D2426"/>
    <w:rsid w:val="006F0384"/>
    <w:rsid w:val="0074533B"/>
    <w:rsid w:val="0082142A"/>
    <w:rsid w:val="008417F7"/>
    <w:rsid w:val="00857A50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37745"/>
    <w:rsid w:val="00B86CA7"/>
    <w:rsid w:val="00B87EEF"/>
    <w:rsid w:val="00BE3CD1"/>
    <w:rsid w:val="00BE70A6"/>
    <w:rsid w:val="00C03132"/>
    <w:rsid w:val="00C740CC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4122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122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4122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4122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1223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a"/>
    <w:uiPriority w:val="99"/>
    <w:rsid w:val="004122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45C1-E6A7-4409-AAB7-D842537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3</cp:revision>
  <cp:lastPrinted>2015-04-22T05:10:00Z</cp:lastPrinted>
  <dcterms:created xsi:type="dcterms:W3CDTF">2017-10-09T08:05:00Z</dcterms:created>
  <dcterms:modified xsi:type="dcterms:W3CDTF">2019-08-01T06:31:00Z</dcterms:modified>
</cp:coreProperties>
</file>